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4D" w:rsidRPr="00E0084D" w:rsidRDefault="00E0084D" w:rsidP="00E0084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Крылатые слова и выражения для детей начальной школы</w:t>
      </w:r>
    </w:p>
    <w:p w:rsid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</w:pP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А Васька слушает да ест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басни И. Крылова «Кот и Повар»)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один человек что- то говорит другому или делает ему замечания, а тот не обращает на него никакого внимания и 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продолжает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делает то, что ему хочется.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А воз и ныне там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басни И. Крылова «Лебедь, Рак и Щука»)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из-за несогласия людей дело не может сдвинуться с места.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А вы, друзья, как ни садитесь, всё в музыканты не годитесь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басни И. Крылова «Квартет»)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дело берутся неспециалисты, и заведомо известно, что ничего хорошего не получится.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А ларчик просто открывался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басни И. Крылова «Ларчик»)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выполнение той или иной задачи не требует больших усилий.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Аппетит приходит во время еды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потребности человека растут и растут по мере их удовлетворения.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Ах, Моська! Знать она сильна, что лает на слона!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басни И. Крылова «Слон и Моська»)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человек старается создать себе славу храбреца и силача, не подвергаясь опасности.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Бабушка надвое сказала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ещё ничего не известно; может быть и так, и так.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Беда, коль пироги начнёт печи сапожник, а сапоги тачать пирожник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басни И. Крылова «Щука и Кот»)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осуждение тех людей, которые занимаются не своим делом.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Без вины виноватые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(название пьесы А. Островского)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человек, несправедливо обвинённый в чём-либо.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Без царя в голове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глупый, недалекий, пустой человек.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Буря в стакане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большое волнение по ничтожному поводу.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Волк в овечьей шкуре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Библии)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человек, скрывающий свои истинные намерения.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Ворона каркнула во всё воронье горло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басни И. Крылова «Ворона и Лисица»)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человек поддался лести и показал своё истинное лицо.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Вперёд чужой беде не смейся, Голубок</w:t>
      </w:r>
      <w:r w:rsidRPr="00E008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басни И. Крылова «Чиж и Голубь»)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 стоит смеяться над чужой бедой, ведь ты сам можешь оказаться в подобной ситуации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Впитать с молоком матери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приобрести какие-нибудь качества с раннего детства.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Время лечит раны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(латинское крылатое выражение)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со временем забываются все неприятности.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В человеке всё должно быть прекрасно: и лицо, и одежда, и душа, и мысли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пьесы А. Чехова «Дядя Ваня»)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нужно стремиться к лучшему во всём.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Дела давно минувших дней, преданья старины глубокой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поэмы А. Пушкина «Руслан и Людмила»)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события, которые произошли очень давно и о которых уже никто не помнит.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Дело пахнет керосином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предчувствие надвигающейся угрозы.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Заблудшая овца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Библии)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человек, сбившийся с правильного пути.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Зарубить на носу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запомнить.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За тридевять земель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русских народных сказок)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очень далеко.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старину считали девятками, тридевять значит двадцать семь.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Жребий брошен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окончательно.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Юлий Цезарь при переходе через Рубикон (река) воскликнул: «Жребий брошен».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lastRenderedPageBreak/>
        <w:t>Из мухи сделать слона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преувеличивать какое-нибудь незначительное событие или новость.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И щуку бросили — в реку!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басни И. Крылова «Щука»)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когда по чьей-то неосмотрительности 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виноватый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получает не наказание, а награду.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Как об стенку горох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бессмысленно пытаться что-то сделать, приводить какие-нибудь доводы.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Кому бублик, а кому дырка от бублика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пьесы В. Маяковского «Мистерия-буфф»)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нечестное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распределения чего-либо.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Крокодиловы слёзы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притворные, лицемерные слёзы. Применяется к людям, которые делают вид, что огорчены чужим несчастьем.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Основано на древнем поверье, будто у крокодила перед тем, как он съест очередную жертву, текут слёзы.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Кукушка хвалит петуха за то, что хвалит он кукушку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басни И. Крылова «Кукушка и Петух»)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человек хвалит другого человека лишь потому, что тот в свою очередь хвалит его.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Мальчик для битья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повести М. Твена «Принц и нищий»)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человек, страдающий за чужие провинности.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маленьком принце состоял мальчик, которого секли за провинности будущего короля.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Мартышкин труд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басни И. Крылова «Обезьяна»)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бесполезная работа.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Медвежья услуга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басни И. Крылова «Пустынник и Медведь»)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 хотел помочь, но, действуя неумело, вместо пользы принёс вред.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Молочные реки и кисельные берега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русских народных сказок)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беззаботная, привольная жизнь.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На деревню дедушке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рассказа А. Чехова «Ванька»)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неточный адрес или его отсутствие.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рассказе «Ванька» девятилетний крестьянский мальчик Ванька Жуков, привезённый из деревни в Москву и отданный в учение к сапожнику, пишет письмо деду. «Подумав немного, он умакнул перо и написал адрес: «На деревню дедушке»».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Называть вещи своими именами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ничего не скрывать, говорить всё на чистоту.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Обжёгся на молоке — дует на воду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человек совершил оплошность и впредь становится более осторожным.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Остаться у разбитого корыта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сказки А. Пушкина «Сказка о рыбаке и рыбке»)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остаться ни с чем.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Палец в рот не клади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человек не упустит возможности воспользоваться ошибкой 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другого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своих интересах.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При царе Горохе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русских сказок)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очень давно.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Плясать под чужую дудку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действовать не по своей воле.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Рождённый</w:t>
      </w:r>
      <w:proofErr w:type="gramEnd"/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 xml:space="preserve"> ползать летать не может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произведения М. Горького «Песня о Соколе»)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 каждого человека свои способности и своё предназначение в жизни.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С корабля на бал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поэмы А. Пушкина «Евгений Онегин»)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человек из одной ситуации неожиданно попадает в совершенно другую.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Сизифов труд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мифов Древней Греции)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тяжёлая и никому не нужная работа.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Царь Сизиф был наказан богами. Он должен был вкатывать на гору огромный камень, который, достигнув вершины, снова скатывался вниз. И Сизиф начинал всё сначала.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Сильнее кошки зверя нет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басни И. Крылова «Мышь и Крыса»)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 сильного принимают того, кто на самом деле не таков.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Сказка про</w:t>
      </w:r>
      <w:proofErr w:type="gramEnd"/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 xml:space="preserve"> белого бычка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докучных сказок)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бесконечное повторение одного и того же.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Слона-то я и не приметил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басни И. Крылова «Любопытный»)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Употребляется в значении: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 замечает всякие мелочи, но не видит главного.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Сказка — ложь, да в ней намёк!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сказки А. Пушкина «Сказка о Золотом петушке»)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 всякой выдумке есть мудрая подсказка (намёк).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Спящая красавица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сказки Ш. Перро «Спящая красавица»)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медлительный невнимательный человек, будто он спит на ходу.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Стань передо мной, как лист перед травой!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русской сказки «Сивка-бурка»)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явись немедленно.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Иванушка-дурачок призывал своего коня так: «Сивка-бурка, вещий </w:t>
      </w:r>
      <w:proofErr w:type="spell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Каурко</w:t>
      </w:r>
      <w:proofErr w:type="spell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стань передо мной, как лист перед травой!»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Типун тебе на язык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собеседник сказал или пожелал тебе что-нибудь неприятное.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Топорная работа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грубо сделанная работа, где видны все изъяны.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 xml:space="preserve">Ты всё пела? Это дело: </w:t>
      </w:r>
      <w:proofErr w:type="gramStart"/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так</w:t>
      </w:r>
      <w:proofErr w:type="gramEnd"/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 xml:space="preserve"> поди же попляши!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басни И. Крылова «Стрекоза и Муравей»)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человек неразумно тратит время, не думает о делах, а только развлекается.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Чем кумушек считать трудиться, не лучше ль на себя, кума, оборотиться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 басни И. Крылова «Зеркало и Обезьяна»)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не высмеивай недостатки других. Лучше посмотри на себя. Может быть, ты и сам не так хорош.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Чёрная кошка пробежала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раздор между людьми, большая ссора.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Что имеем — не храним, потерявши — плачем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(из афоризмов К. Пруткова)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люди часто начинают ценить что-либо только тогда, когда теряют.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Шапочное знакомство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неблизкое знакомство, приятельство.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прошлом веке у мужчин среди высших сословий было принято при приветствии приподнимать шляпу, если встречались знакомые или приятели, только друзья пожимали друг другу руки, и только очень близкие друзья или родственники при встрече обнимались.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Шемякин суд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повести о Шемякином суде)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несправедливый суд.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Юпитер, ты сердишься, — значит, ты не прав</w:t>
      </w:r>
      <w:proofErr w:type="gramStart"/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 мифов Древней Греции)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тот, кто излишне горячится в споре, показывает этим, что не имеет других доказатель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ств св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оей правоты.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Я не волшебник, я только учусь 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 кинофильма «Золушка»)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Употребляется в значении: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человек по неопытности сделал что-то не так хорошо, как ему хотелось бы.</w:t>
      </w:r>
    </w:p>
    <w:p w:rsidR="00E0084D" w:rsidRPr="00E0084D" w:rsidRDefault="00E0084D" w:rsidP="00E0084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0084D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Задания на проверку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✏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Подчеркни в тексте крылатые слова. В каких случаях их нужно употреблять? (Если затрудняешься, обратись к разделу «Крылатые слова»).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«... Вот 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пуще прежнего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пошли у них разборы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споры,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Кому и как сидеть.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Случилось Соловью на шум их прилететь.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Тут с просьбой все к нему, чтоб их решить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сомненье.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«Пожалуй, — говорят, — возьми на час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терпенье,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Чтобы Квартет в порядок наш </w:t>
      </w:r>
      <w:proofErr w:type="spell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привесть</w:t>
      </w:r>
      <w:proofErr w:type="spell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ноты есть у нас, и инструменты есть,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Скажи лишь, как нам сесть!» —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«Чтоб музыкантом быть, так надобно уменье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уши 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ваших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понежней</w:t>
      </w:r>
      <w:proofErr w:type="spell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—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 отвечает Соловей. —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вы, друзья, как ни садитесь;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Всё в музыканты не годитесь».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✏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Попробуй восстановить крылатые выражения. Запиши их на пустых строках. В каких случаях их нужно употреблять?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1) Васька, ест, А, слушает, да.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дудку, Плясать, чужую, 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приходит, во, время, Аппетит, еды.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реки, берега, кисельные, Молочные, и.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✏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Объясни (письменно) значение крылатых выражений.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Вперёд чужой беде не смейся, Голубок.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Чем кумушек считать трудиться, не лучше ль на себя, кума, 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оборотиться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</w:t>
      </w:r>
      <w:bookmarkStart w:id="0" w:name="_GoBack"/>
      <w:bookmarkEnd w:id="0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3) </w:t>
      </w:r>
      <w:proofErr w:type="gramStart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Сказка про</w:t>
      </w:r>
      <w:proofErr w:type="gramEnd"/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белого бычка.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✏</w:t>
      </w: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Попробуй самостоятельно придумать крылатые слова на любые темы и запиши их.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0084D" w:rsidRPr="00E0084D" w:rsidRDefault="00E0084D" w:rsidP="00E008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08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E46ECA" w:rsidRPr="00E0084D" w:rsidRDefault="00E46ECA" w:rsidP="00E008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46ECA" w:rsidRPr="00E0084D" w:rsidSect="00E0084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47"/>
    <w:rsid w:val="00643447"/>
    <w:rsid w:val="00E0084D"/>
    <w:rsid w:val="00E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84D"/>
    <w:rPr>
      <w:b/>
      <w:bCs/>
    </w:rPr>
  </w:style>
  <w:style w:type="character" w:styleId="a5">
    <w:name w:val="Emphasis"/>
    <w:basedOn w:val="a0"/>
    <w:uiPriority w:val="20"/>
    <w:qFormat/>
    <w:rsid w:val="00E0084D"/>
    <w:rPr>
      <w:i/>
      <w:iCs/>
    </w:rPr>
  </w:style>
  <w:style w:type="character" w:styleId="a6">
    <w:name w:val="Hyperlink"/>
    <w:basedOn w:val="a0"/>
    <w:uiPriority w:val="99"/>
    <w:semiHidden/>
    <w:unhideWhenUsed/>
    <w:rsid w:val="00E008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84D"/>
    <w:rPr>
      <w:b/>
      <w:bCs/>
    </w:rPr>
  </w:style>
  <w:style w:type="character" w:styleId="a5">
    <w:name w:val="Emphasis"/>
    <w:basedOn w:val="a0"/>
    <w:uiPriority w:val="20"/>
    <w:qFormat/>
    <w:rsid w:val="00E0084D"/>
    <w:rPr>
      <w:i/>
      <w:iCs/>
    </w:rPr>
  </w:style>
  <w:style w:type="character" w:styleId="a6">
    <w:name w:val="Hyperlink"/>
    <w:basedOn w:val="a0"/>
    <w:uiPriority w:val="99"/>
    <w:semiHidden/>
    <w:unhideWhenUsed/>
    <w:rsid w:val="00E008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35619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0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9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8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329611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44755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45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5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39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33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1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2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566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4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1600</Words>
  <Characters>9125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2023-01-13T13:30:00Z</dcterms:created>
  <dcterms:modified xsi:type="dcterms:W3CDTF">2023-01-13T13:31:00Z</dcterms:modified>
</cp:coreProperties>
</file>